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2E8" w14:textId="77777777" w:rsidR="001D134E" w:rsidRDefault="001D134E">
      <w:pPr>
        <w:rPr>
          <w:color w:val="169DAC"/>
          <w:sz w:val="33"/>
          <w:szCs w:val="33"/>
        </w:rPr>
      </w:pPr>
    </w:p>
    <w:tbl>
      <w:tblPr>
        <w:tblStyle w:val="a"/>
        <w:tblW w:w="9570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5"/>
        <w:gridCol w:w="2655"/>
      </w:tblGrid>
      <w:tr w:rsidR="001D134E" w14:paraId="77058D75" w14:textId="77777777">
        <w:tc>
          <w:tcPr>
            <w:tcW w:w="6915" w:type="dxa"/>
            <w:tcBorders>
              <w:top w:val="nil"/>
              <w:left w:val="nil"/>
              <w:bottom w:val="nil"/>
              <w:right w:val="single" w:sz="30" w:space="0" w:color="169DA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5ACBB" w14:textId="77777777" w:rsidR="001D134E" w:rsidRDefault="001D134E">
            <w:pPr>
              <w:rPr>
                <w:color w:val="169DAC"/>
                <w:sz w:val="18"/>
                <w:szCs w:val="18"/>
              </w:rPr>
            </w:pPr>
          </w:p>
          <w:p w14:paraId="54A04704" w14:textId="1BA295B9" w:rsidR="001D134E" w:rsidRDefault="0047056B">
            <w:pPr>
              <w:spacing w:after="220"/>
              <w:rPr>
                <w:b/>
                <w:color w:val="0C606D"/>
                <w:sz w:val="28"/>
                <w:szCs w:val="28"/>
              </w:rPr>
            </w:pPr>
            <w:r>
              <w:rPr>
                <w:color w:val="0C606D"/>
                <w:sz w:val="33"/>
                <w:szCs w:val="33"/>
              </w:rPr>
              <w:t>TOPIC</w:t>
            </w:r>
            <w:r w:rsidR="00427CB0">
              <w:rPr>
                <w:color w:val="0C606D"/>
                <w:sz w:val="33"/>
                <w:szCs w:val="33"/>
              </w:rPr>
              <w:t xml:space="preserve"> Summer Recharge</w:t>
            </w:r>
            <w:r>
              <w:rPr>
                <w:color w:val="0C606D"/>
                <w:sz w:val="33"/>
                <w:szCs w:val="33"/>
              </w:rPr>
              <w:t xml:space="preserve"> </w:t>
            </w:r>
            <w:r w:rsidR="00B12445">
              <w:rPr>
                <w:color w:val="0C606D"/>
                <w:sz w:val="33"/>
                <w:szCs w:val="33"/>
              </w:rPr>
              <w:br/>
            </w:r>
            <w:r w:rsidR="00B12445">
              <w:rPr>
                <w:b/>
                <w:color w:val="0C606D"/>
                <w:sz w:val="28"/>
                <w:szCs w:val="28"/>
              </w:rPr>
              <w:t xml:space="preserve">Sample Meeting Plan; </w:t>
            </w:r>
            <w:r>
              <w:rPr>
                <w:b/>
                <w:color w:val="0C606D"/>
                <w:sz w:val="28"/>
                <w:szCs w:val="28"/>
              </w:rPr>
              <w:t xml:space="preserve">_______ </w:t>
            </w:r>
            <w:r w:rsidR="00B12445">
              <w:rPr>
                <w:b/>
                <w:color w:val="0C606D"/>
                <w:sz w:val="28"/>
                <w:szCs w:val="28"/>
              </w:rPr>
              <w:t>Grades</w:t>
            </w:r>
          </w:p>
          <w:p w14:paraId="23D1506D" w14:textId="77777777" w:rsidR="001D134E" w:rsidRDefault="00B12445">
            <w:pPr>
              <w:spacing w:line="240" w:lineRule="auto"/>
              <w:ind w:right="195"/>
              <w:rPr>
                <w:i/>
                <w:color w:val="0C606D"/>
                <w:sz w:val="20"/>
                <w:szCs w:val="20"/>
              </w:rPr>
            </w:pPr>
            <w:r>
              <w:rPr>
                <w:i/>
                <w:color w:val="0C606D"/>
                <w:sz w:val="20"/>
                <w:szCs w:val="20"/>
              </w:rPr>
              <w:t>All Activities, tools, etc. shown here are suggestions.  Please feel free to substitute and/or modify as needed.</w:t>
            </w:r>
            <w:r>
              <w:rPr>
                <w:rFonts w:ascii="Overpass" w:eastAsia="Overpass" w:hAnsi="Overpass" w:cs="Overpass"/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C606D"/>
                <w:sz w:val="20"/>
                <w:szCs w:val="20"/>
              </w:rPr>
              <w:t xml:space="preserve">Visit your </w:t>
            </w:r>
            <w:hyperlink r:id="rId7">
              <w:r>
                <w:rPr>
                  <w:i/>
                  <w:color w:val="1155CC"/>
                  <w:sz w:val="20"/>
                  <w:szCs w:val="20"/>
                  <w:u w:val="single"/>
                </w:rPr>
                <w:t>Resource Library</w:t>
              </w:r>
            </w:hyperlink>
            <w:r>
              <w:rPr>
                <w:i/>
                <w:color w:val="0C606D"/>
                <w:sz w:val="20"/>
                <w:szCs w:val="20"/>
              </w:rPr>
              <w:t xml:space="preserve"> for tools, videos, speaker ideas, etc.</w:t>
            </w:r>
            <w:r>
              <w:rPr>
                <w:i/>
                <w:color w:val="0C606D"/>
                <w:sz w:val="20"/>
                <w:szCs w:val="20"/>
              </w:rPr>
              <w:br/>
            </w:r>
            <w:r>
              <w:rPr>
                <w:i/>
                <w:color w:val="0C606D"/>
                <w:sz w:val="20"/>
                <w:szCs w:val="20"/>
              </w:rPr>
              <w:br/>
              <w:t xml:space="preserve">If your meetings are online, be sure to notify parents in advance about any materials needed so club members have supplies ready. </w:t>
            </w:r>
          </w:p>
          <w:p w14:paraId="3007359F" w14:textId="77777777" w:rsidR="001D134E" w:rsidRDefault="001D134E">
            <w:pPr>
              <w:spacing w:line="240" w:lineRule="auto"/>
              <w:ind w:right="195"/>
              <w:rPr>
                <w:i/>
                <w:color w:val="0C606D"/>
                <w:sz w:val="20"/>
                <w:szCs w:val="20"/>
              </w:rPr>
            </w:pPr>
          </w:p>
          <w:p w14:paraId="1FA0EE4E" w14:textId="77777777" w:rsidR="001D134E" w:rsidRDefault="00B12445">
            <w:pPr>
              <w:spacing w:line="240" w:lineRule="auto"/>
              <w:ind w:right="195"/>
              <w:rPr>
                <w:color w:val="0C606D"/>
                <w:sz w:val="33"/>
                <w:szCs w:val="33"/>
              </w:rPr>
            </w:pPr>
            <w:r>
              <w:rPr>
                <w:i/>
                <w:color w:val="0C606D"/>
                <w:sz w:val="20"/>
                <w:szCs w:val="20"/>
              </w:rPr>
              <w:t xml:space="preserve">Prior to the start of meetings (as everyone starts coming </w:t>
            </w:r>
            <w:r w:rsidR="00691A8E">
              <w:rPr>
                <w:i/>
                <w:color w:val="0C606D"/>
                <w:sz w:val="20"/>
                <w:szCs w:val="20"/>
              </w:rPr>
              <w:t>in</w:t>
            </w:r>
            <w:r>
              <w:rPr>
                <w:i/>
                <w:color w:val="0C606D"/>
                <w:sz w:val="20"/>
                <w:szCs w:val="20"/>
              </w:rPr>
              <w:t xml:space="preserve">), during activities, and at the end - play fun and appropriate background music so kids are engaged. Encourage kids to get up and </w:t>
            </w:r>
            <w:r w:rsidR="00691A8E">
              <w:rPr>
                <w:i/>
                <w:color w:val="0C606D"/>
                <w:sz w:val="20"/>
                <w:szCs w:val="20"/>
              </w:rPr>
              <w:t>move/dance if they’d like understanding</w:t>
            </w:r>
            <w:r>
              <w:rPr>
                <w:i/>
                <w:color w:val="0C606D"/>
                <w:sz w:val="20"/>
                <w:szCs w:val="20"/>
              </w:rPr>
              <w:t xml:space="preserve"> every</w:t>
            </w:r>
            <w:r w:rsidR="00691A8E">
              <w:rPr>
                <w:i/>
                <w:color w:val="0C606D"/>
                <w:sz w:val="20"/>
                <w:szCs w:val="20"/>
              </w:rPr>
              <w:t>one may not choose to move and</w:t>
            </w:r>
            <w:r>
              <w:rPr>
                <w:i/>
                <w:color w:val="0C606D"/>
                <w:sz w:val="20"/>
                <w:szCs w:val="20"/>
              </w:rPr>
              <w:t xml:space="preserve"> that’s </w:t>
            </w:r>
            <w:r w:rsidR="00691A8E">
              <w:rPr>
                <w:i/>
                <w:color w:val="0C606D"/>
                <w:sz w:val="20"/>
                <w:szCs w:val="20"/>
              </w:rPr>
              <w:t xml:space="preserve">OK! </w:t>
            </w:r>
            <w:r>
              <w:rPr>
                <w:i/>
                <w:color w:val="0C606D"/>
                <w:sz w:val="20"/>
                <w:szCs w:val="20"/>
              </w:rPr>
              <w:t>☺</w:t>
            </w:r>
            <w:r>
              <w:rPr>
                <w:i/>
                <w:color w:val="0C606D"/>
                <w:sz w:val="20"/>
                <w:szCs w:val="20"/>
              </w:rPr>
              <w:br/>
            </w:r>
          </w:p>
          <w:p w14:paraId="7BE2DC22" w14:textId="74D391DC" w:rsidR="001D134E" w:rsidRDefault="00F9244B">
            <w:pPr>
              <w:spacing w:after="220"/>
              <w:ind w:right="150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TOPIC</w:t>
            </w:r>
            <w:r w:rsidR="00B12445">
              <w:rPr>
                <w:b/>
                <w:sz w:val="23"/>
                <w:szCs w:val="23"/>
              </w:rPr>
              <w:t xml:space="preserve">: </w:t>
            </w:r>
            <w:r w:rsidR="00427CB0" w:rsidRPr="00427CB0">
              <w:rPr>
                <w:b/>
                <w:sz w:val="23"/>
                <w:szCs w:val="23"/>
              </w:rPr>
              <w:t>SUMMER RECHARGE – - Restore ourselves and reconnect with our intention and goals.</w:t>
            </w:r>
          </w:p>
          <w:p w14:paraId="4923EE3A" w14:textId="77777777" w:rsidR="001D134E" w:rsidRDefault="00F9244B">
            <w:pPr>
              <w:numPr>
                <w:ilvl w:val="0"/>
                <w:numId w:val="5"/>
              </w:numPr>
              <w:spacing w:before="240"/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“Check in”</w:t>
            </w:r>
            <w:r w:rsidR="00B12445">
              <w:rPr>
                <w:color w:val="0C606D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Write the check in activity you plan to use </w:t>
            </w:r>
            <w:proofErr w:type="gramStart"/>
            <w:r>
              <w:rPr>
                <w:sz w:val="23"/>
                <w:szCs w:val="23"/>
              </w:rPr>
              <w:t>today, or</w:t>
            </w:r>
            <w:proofErr w:type="gramEnd"/>
            <w:r>
              <w:rPr>
                <w:sz w:val="23"/>
                <w:szCs w:val="23"/>
              </w:rPr>
              <w:t xml:space="preserve"> include any links to things you want to access on a computer during the meeting.</w:t>
            </w:r>
            <w:r w:rsidR="00B12445">
              <w:rPr>
                <w:sz w:val="23"/>
                <w:szCs w:val="23"/>
              </w:rPr>
              <w:br/>
            </w:r>
            <w:r w:rsidR="00B12445">
              <w:rPr>
                <w:sz w:val="23"/>
                <w:szCs w:val="23"/>
              </w:rPr>
              <w:br/>
            </w:r>
          </w:p>
          <w:p w14:paraId="0276F3E0" w14:textId="77777777" w:rsidR="001D134E" w:rsidRDefault="00B12445">
            <w:pPr>
              <w:numPr>
                <w:ilvl w:val="0"/>
                <w:numId w:val="5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KM365 Tool</w:t>
            </w:r>
            <w:r>
              <w:rPr>
                <w:color w:val="0C606D"/>
                <w:sz w:val="23"/>
                <w:szCs w:val="23"/>
              </w:rPr>
              <w:t xml:space="preserve"> </w:t>
            </w:r>
            <w:r w:rsidR="00F9244B">
              <w:rPr>
                <w:sz w:val="23"/>
                <w:szCs w:val="23"/>
              </w:rPr>
              <w:t>Write the tool you plan to use today, or include any links to things you want to access on a computer during the meeting.</w:t>
            </w:r>
            <w:r w:rsidR="00F9244B">
              <w:rPr>
                <w:sz w:val="23"/>
                <w:szCs w:val="23"/>
              </w:rPr>
              <w:br/>
            </w:r>
          </w:p>
          <w:p w14:paraId="287692D2" w14:textId="77777777" w:rsidR="001D134E" w:rsidRDefault="00B12445">
            <w:pPr>
              <w:numPr>
                <w:ilvl w:val="0"/>
                <w:numId w:val="5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Review &amp; Intro</w:t>
            </w:r>
            <w:r>
              <w:rPr>
                <w:color w:val="0C606D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Review </w:t>
            </w:r>
            <w:r w:rsidR="00F9244B">
              <w:rPr>
                <w:sz w:val="23"/>
                <w:szCs w:val="23"/>
              </w:rPr>
              <w:t xml:space="preserve">last month’s topic if you’d like, and connect it to this month’s. Write your plans or include any links to resources you will use during the meeting.  </w:t>
            </w:r>
            <w:r>
              <w:rPr>
                <w:sz w:val="23"/>
                <w:szCs w:val="23"/>
              </w:rPr>
              <w:br/>
            </w:r>
          </w:p>
          <w:p w14:paraId="67EB4FD7" w14:textId="77777777" w:rsidR="001D134E" w:rsidRDefault="00B12445" w:rsidP="00F9244B">
            <w:pPr>
              <w:numPr>
                <w:ilvl w:val="0"/>
                <w:numId w:val="5"/>
              </w:numPr>
              <w:ind w:left="360" w:right="195"/>
              <w:rPr>
                <w:b/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Understanding/Personalization</w:t>
            </w:r>
            <w:r>
              <w:rPr>
                <w:sz w:val="23"/>
                <w:szCs w:val="23"/>
              </w:rPr>
              <w:t xml:space="preserve"> </w:t>
            </w:r>
            <w:r w:rsidR="00F9244B">
              <w:rPr>
                <w:rFonts w:ascii="Roboto" w:eastAsia="Roboto" w:hAnsi="Roboto" w:cs="Roboto"/>
                <w:sz w:val="24"/>
                <w:szCs w:val="24"/>
              </w:rPr>
              <w:t>Detail here what you would like the kids to do / how you will engage them to help them explore the topic, dive a little deeper, discover what it means to them.</w:t>
            </w:r>
            <w:r>
              <w:rPr>
                <w:b/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</w:rPr>
              <w:br/>
            </w:r>
          </w:p>
          <w:p w14:paraId="4962DBDF" w14:textId="77777777" w:rsidR="001D134E" w:rsidRDefault="00B12445">
            <w:pPr>
              <w:numPr>
                <w:ilvl w:val="0"/>
                <w:numId w:val="3"/>
              </w:numPr>
              <w:spacing w:line="240" w:lineRule="auto"/>
              <w:ind w:left="360" w:right="22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“Kindness in Action”</w:t>
            </w:r>
            <w:r w:rsidR="00F9244B">
              <w:rPr>
                <w:sz w:val="23"/>
                <w:szCs w:val="23"/>
              </w:rPr>
              <w:t xml:space="preserve"> Write about the project you will do with the kids (something hands on for themselves or a community engagement project).</w:t>
            </w:r>
            <w:r>
              <w:rPr>
                <w:sz w:val="23"/>
                <w:szCs w:val="23"/>
              </w:rPr>
              <w:br/>
            </w:r>
          </w:p>
          <w:p w14:paraId="7099E202" w14:textId="77777777" w:rsidR="001D134E" w:rsidRDefault="00B12445">
            <w:pPr>
              <w:numPr>
                <w:ilvl w:val="0"/>
                <w:numId w:val="3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Reflection</w:t>
            </w:r>
            <w:r>
              <w:rPr>
                <w:sz w:val="23"/>
                <w:szCs w:val="23"/>
              </w:rPr>
              <w:t xml:space="preserve"> </w:t>
            </w:r>
            <w:r w:rsidR="00F9244B">
              <w:t>Include 2-3 reflection prompts to engage with your kids.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</w:p>
          <w:p w14:paraId="5A806B6C" w14:textId="77777777" w:rsidR="001D134E" w:rsidRDefault="00B12445">
            <w:pPr>
              <w:numPr>
                <w:ilvl w:val="0"/>
                <w:numId w:val="3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lastRenderedPageBreak/>
              <w:t xml:space="preserve">Peace </w:t>
            </w:r>
            <w:proofErr w:type="gramStart"/>
            <w:r>
              <w:rPr>
                <w:b/>
                <w:color w:val="0C606D"/>
                <w:sz w:val="23"/>
                <w:szCs w:val="23"/>
              </w:rPr>
              <w:t>Pledge</w:t>
            </w:r>
            <w:r>
              <w:rPr>
                <w:sz w:val="23"/>
                <w:szCs w:val="23"/>
              </w:rPr>
              <w:t xml:space="preserve">  Kids</w:t>
            </w:r>
            <w:proofErr w:type="gramEnd"/>
            <w:r>
              <w:rPr>
                <w:sz w:val="23"/>
                <w:szCs w:val="23"/>
              </w:rPr>
              <w:t xml:space="preserve"> for Peace or read one your group created.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</w:p>
          <w:p w14:paraId="0BA60274" w14:textId="77777777" w:rsidR="001D134E" w:rsidRDefault="00B12445">
            <w:pPr>
              <w:numPr>
                <w:ilvl w:val="0"/>
                <w:numId w:val="3"/>
              </w:numPr>
              <w:spacing w:after="460"/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Wrap Up</w:t>
            </w:r>
            <w:r>
              <w:rPr>
                <w:color w:val="143E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Photos, certificates of appreciation, handouts. </w:t>
            </w:r>
            <w:r>
              <w:rPr>
                <w:i/>
                <w:color w:val="0C606D"/>
                <w:sz w:val="23"/>
                <w:szCs w:val="23"/>
              </w:rPr>
              <w:t xml:space="preserve">Be sure to notify parents about the service project including what, how, where and when to donate. </w:t>
            </w:r>
            <w:r>
              <w:rPr>
                <w:i/>
                <w:color w:val="0C606D"/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 xml:space="preserve">Please remember to post, and turn in your </w:t>
            </w:r>
            <w:hyperlink r:id="rId8">
              <w:r>
                <w:rPr>
                  <w:color w:val="1155CC"/>
                  <w:sz w:val="23"/>
                  <w:szCs w:val="23"/>
                  <w:u w:val="single"/>
                </w:rPr>
                <w:t>monthly reporting</w:t>
              </w:r>
            </w:hyperlink>
            <w:r>
              <w:rPr>
                <w:sz w:val="23"/>
                <w:szCs w:val="23"/>
              </w:rPr>
              <w:t>!</w:t>
            </w:r>
            <w:r>
              <w:rPr>
                <w:sz w:val="23"/>
                <w:szCs w:val="23"/>
              </w:rPr>
              <w:br/>
            </w:r>
          </w:p>
          <w:p w14:paraId="7AB8C50C" w14:textId="77777777" w:rsidR="001D134E" w:rsidRDefault="00B12445">
            <w:pPr>
              <w:spacing w:before="240" w:after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</w:p>
          <w:p w14:paraId="1D6C644F" w14:textId="77777777" w:rsidR="001D134E" w:rsidRDefault="00B1244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Contact Ambassador Support at </w:t>
            </w:r>
            <w:r>
              <w:rPr>
                <w:b/>
                <w:sz w:val="16"/>
                <w:szCs w:val="16"/>
                <w:u w:val="single"/>
              </w:rPr>
              <w:t>AmbassadorSupport@kindnessmatters365.org</w:t>
            </w:r>
            <w:r>
              <w:rPr>
                <w:b/>
                <w:sz w:val="16"/>
                <w:szCs w:val="16"/>
              </w:rPr>
              <w:t xml:space="preserve"> for questions or comments. </w:t>
            </w:r>
            <w:r>
              <w:rPr>
                <w:sz w:val="16"/>
                <w:szCs w:val="16"/>
              </w:rPr>
              <w:t>😊</w:t>
            </w:r>
          </w:p>
        </w:tc>
        <w:tc>
          <w:tcPr>
            <w:tcW w:w="2655" w:type="dxa"/>
            <w:tcBorders>
              <w:top w:val="nil"/>
              <w:left w:val="single" w:sz="30" w:space="0" w:color="169DA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0E36B" w14:textId="77777777" w:rsidR="001D134E" w:rsidRDefault="001D134E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</w:p>
          <w:p w14:paraId="54316CF7" w14:textId="77777777" w:rsidR="001D134E" w:rsidRDefault="00B12445">
            <w:pPr>
              <w:widowControl w:val="0"/>
              <w:spacing w:after="120"/>
              <w:ind w:right="-7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3BC49B6F" wp14:editId="008BC7CC">
                  <wp:extent cx="1595438" cy="166964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38" cy="1669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2E2B8E" w14:textId="77777777" w:rsidR="001D134E" w:rsidRDefault="00B12445">
            <w:pPr>
              <w:widowControl w:val="0"/>
              <w:spacing w:line="240" w:lineRule="auto"/>
              <w:ind w:left="180"/>
              <w:rPr>
                <w:b/>
                <w:color w:val="0C606D"/>
                <w:sz w:val="28"/>
                <w:szCs w:val="28"/>
              </w:rPr>
            </w:pPr>
            <w:r>
              <w:rPr>
                <w:b/>
                <w:color w:val="0C606D"/>
                <w:sz w:val="28"/>
                <w:szCs w:val="28"/>
              </w:rPr>
              <w:t>Your Notes</w:t>
            </w:r>
          </w:p>
          <w:p w14:paraId="1149A8AD" w14:textId="77777777" w:rsidR="001D134E" w:rsidRDefault="001D134E">
            <w:pPr>
              <w:widowControl w:val="0"/>
              <w:spacing w:after="220"/>
              <w:rPr>
                <w:color w:val="169DAC"/>
                <w:sz w:val="3"/>
                <w:szCs w:val="3"/>
              </w:rPr>
            </w:pPr>
          </w:p>
          <w:p w14:paraId="51D8B044" w14:textId="77777777" w:rsidR="001D134E" w:rsidRDefault="001D134E">
            <w:pPr>
              <w:widowControl w:val="0"/>
              <w:spacing w:after="220"/>
              <w:rPr>
                <w:color w:val="169DAC"/>
                <w:sz w:val="18"/>
                <w:szCs w:val="18"/>
              </w:rPr>
            </w:pPr>
          </w:p>
          <w:p w14:paraId="00EEFC1F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6B4AD573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30EB92B8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5868581C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36091E03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16D12BE3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718D7249" w14:textId="77777777" w:rsidR="001D134E" w:rsidRDefault="001D134E">
            <w:pPr>
              <w:widowControl w:val="0"/>
              <w:spacing w:after="120"/>
              <w:rPr>
                <w:color w:val="169DAC"/>
                <w:sz w:val="18"/>
                <w:szCs w:val="18"/>
              </w:rPr>
            </w:pPr>
          </w:p>
          <w:p w14:paraId="5A665E04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2431B744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22507031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02ECBC08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4EF6232C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53B02587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279C9505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3D0DA6A6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4FBF133C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7051B1F8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09257ABF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7DE2AA67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7BB03A62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32BCC34E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0E9D4B00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4352F34D" w14:textId="77777777" w:rsidR="001D134E" w:rsidRDefault="001D134E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604CA291" w14:textId="77777777" w:rsidR="001D134E" w:rsidRDefault="001D134E">
            <w:pPr>
              <w:widowControl w:val="0"/>
              <w:spacing w:line="240" w:lineRule="auto"/>
              <w:ind w:left="270"/>
              <w:rPr>
                <w:color w:val="0C606D"/>
                <w:sz w:val="18"/>
                <w:szCs w:val="18"/>
              </w:rPr>
            </w:pPr>
          </w:p>
        </w:tc>
      </w:tr>
    </w:tbl>
    <w:p w14:paraId="2B10BA37" w14:textId="77777777" w:rsidR="001D134E" w:rsidRDefault="001D134E"/>
    <w:sectPr w:rsidR="001D134E">
      <w:footerReference w:type="default" r:id="rId10"/>
      <w:pgSz w:w="12240" w:h="15840"/>
      <w:pgMar w:top="633" w:right="720" w:bottom="633" w:left="1008" w:header="720" w:footer="720" w:gutter="0"/>
      <w:pgNumType w:start="1"/>
      <w:cols w:space="720" w:equalWidth="0">
        <w:col w:w="1051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D03" w14:textId="77777777" w:rsidR="00830386" w:rsidRDefault="00830386">
      <w:pPr>
        <w:spacing w:line="240" w:lineRule="auto"/>
      </w:pPr>
      <w:r>
        <w:separator/>
      </w:r>
    </w:p>
  </w:endnote>
  <w:endnote w:type="continuationSeparator" w:id="0">
    <w:p w14:paraId="473222D8" w14:textId="77777777" w:rsidR="00830386" w:rsidRDefault="00830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altName w:val="Calibri"/>
    <w:charset w:val="00"/>
    <w:family w:val="auto"/>
    <w:pitch w:val="variable"/>
    <w:sig w:usb0="00000007" w:usb1="0000002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22DC" w14:textId="77777777" w:rsidR="001D134E" w:rsidRDefault="00B12445">
    <w:pPr>
      <w:spacing w:after="220"/>
      <w:rPr>
        <w:sz w:val="8"/>
        <w:szCs w:val="8"/>
      </w:rPr>
    </w:pPr>
    <w:r>
      <w:rPr>
        <w:color w:val="0C606D"/>
        <w:sz w:val="23"/>
        <w:szCs w:val="23"/>
      </w:rPr>
      <w:t>SAMPLE MTG PLAN</w:t>
    </w:r>
    <w:r w:rsidR="00F9244B">
      <w:rPr>
        <w:color w:val="0C606D"/>
        <w:sz w:val="23"/>
        <w:szCs w:val="23"/>
      </w:rPr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FD91" w14:textId="77777777" w:rsidR="00830386" w:rsidRDefault="00830386">
      <w:pPr>
        <w:spacing w:line="240" w:lineRule="auto"/>
      </w:pPr>
      <w:r>
        <w:separator/>
      </w:r>
    </w:p>
  </w:footnote>
  <w:footnote w:type="continuationSeparator" w:id="0">
    <w:p w14:paraId="133E0D29" w14:textId="77777777" w:rsidR="00830386" w:rsidRDefault="00830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04E5"/>
    <w:multiLevelType w:val="multilevel"/>
    <w:tmpl w:val="F43E866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C738F6"/>
    <w:multiLevelType w:val="multilevel"/>
    <w:tmpl w:val="0956A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DA0689"/>
    <w:multiLevelType w:val="multilevel"/>
    <w:tmpl w:val="E9480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7F36DE"/>
    <w:multiLevelType w:val="multilevel"/>
    <w:tmpl w:val="5A0CD5A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6F531313"/>
    <w:multiLevelType w:val="multilevel"/>
    <w:tmpl w:val="F2A41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5035055">
    <w:abstractNumId w:val="2"/>
  </w:num>
  <w:num w:numId="2" w16cid:durableId="980840794">
    <w:abstractNumId w:val="1"/>
  </w:num>
  <w:num w:numId="3" w16cid:durableId="442575515">
    <w:abstractNumId w:val="0"/>
  </w:num>
  <w:num w:numId="4" w16cid:durableId="1764914926">
    <w:abstractNumId w:val="3"/>
  </w:num>
  <w:num w:numId="5" w16cid:durableId="97571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4E"/>
    <w:rsid w:val="0008410A"/>
    <w:rsid w:val="001D134E"/>
    <w:rsid w:val="002C6EE6"/>
    <w:rsid w:val="003314D8"/>
    <w:rsid w:val="00427CB0"/>
    <w:rsid w:val="0047056B"/>
    <w:rsid w:val="00691A8E"/>
    <w:rsid w:val="00830386"/>
    <w:rsid w:val="00B12445"/>
    <w:rsid w:val="00DA52BF"/>
    <w:rsid w:val="00F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8375"/>
  <w15:docId w15:val="{0F67B4AF-9920-4C21-8A92-F772F3E6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4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4B"/>
  </w:style>
  <w:style w:type="paragraph" w:styleId="Footer">
    <w:name w:val="footer"/>
    <w:basedOn w:val="Normal"/>
    <w:link w:val="FooterChar"/>
    <w:uiPriority w:val="99"/>
    <w:unhideWhenUsed/>
    <w:rsid w:val="00F924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nessmatters365.org/ambassador-dashboard/ambassador-report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dnessmatters365.org/ambassador-libr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Gellen</dc:creator>
  <cp:lastModifiedBy>jamie mavrides</cp:lastModifiedBy>
  <cp:revision>3</cp:revision>
  <dcterms:created xsi:type="dcterms:W3CDTF">2023-05-31T16:55:00Z</dcterms:created>
  <dcterms:modified xsi:type="dcterms:W3CDTF">2023-05-31T17:08:00Z</dcterms:modified>
</cp:coreProperties>
</file>